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175" w:rsidRPr="00F505A4" w:rsidRDefault="00B70175" w:rsidP="00B70175">
      <w:pPr>
        <w:adjustRightInd w:val="0"/>
        <w:snapToGrid w:val="0"/>
        <w:spacing w:before="120" w:after="120"/>
        <w:ind w:left="706" w:hanging="706"/>
        <w:jc w:val="center"/>
        <w:rPr>
          <w:rFonts w:ascii="Cambria" w:hAnsi="Cambria"/>
          <w:i/>
          <w:iCs/>
          <w:sz w:val="22"/>
          <w:szCs w:val="22"/>
        </w:rPr>
      </w:pPr>
      <w:r w:rsidRPr="00F505A4">
        <w:rPr>
          <w:rFonts w:ascii="Cambria" w:hAnsi="Cambria"/>
          <w:i/>
          <w:iCs/>
          <w:sz w:val="22"/>
          <w:szCs w:val="22"/>
        </w:rPr>
        <w:t>Elements</w:t>
      </w:r>
      <w:r>
        <w:rPr>
          <w:rFonts w:ascii="Cambria" w:hAnsi="Cambria"/>
          <w:i/>
          <w:iCs/>
          <w:sz w:val="22"/>
          <w:szCs w:val="22"/>
        </w:rPr>
        <w:t xml:space="preserve"> vol. 22, no. 2 – April 2026</w:t>
      </w:r>
    </w:p>
    <w:p w:rsidR="00B70175" w:rsidRPr="00F505A4" w:rsidRDefault="00B70175" w:rsidP="00B70175">
      <w:pPr>
        <w:adjustRightInd w:val="0"/>
        <w:snapToGrid w:val="0"/>
        <w:spacing w:before="120" w:after="120"/>
        <w:ind w:left="706" w:hanging="706"/>
        <w:jc w:val="center"/>
        <w:rPr>
          <w:rFonts w:ascii="Cambria" w:eastAsia="Arial" w:hAnsi="Cambria" w:cs="Arial"/>
          <w:sz w:val="22"/>
          <w:szCs w:val="22"/>
        </w:rPr>
      </w:pPr>
      <w:r w:rsidRPr="00F505A4">
        <w:rPr>
          <w:rFonts w:ascii="Cambria" w:hAnsi="Cambria"/>
          <w:sz w:val="22"/>
          <w:szCs w:val="22"/>
        </w:rPr>
        <w:t>Supplemental Material for</w:t>
      </w:r>
    </w:p>
    <w:p w:rsidR="00B70175" w:rsidRPr="00F505A4" w:rsidRDefault="00B70175" w:rsidP="00B70175">
      <w:pPr>
        <w:adjustRightInd w:val="0"/>
        <w:snapToGrid w:val="0"/>
        <w:spacing w:before="120" w:after="120"/>
        <w:ind w:left="706" w:hanging="706"/>
        <w:jc w:val="center"/>
        <w:rPr>
          <w:rFonts w:ascii="Cambria" w:hAnsi="Cambria"/>
          <w:b/>
          <w:bCs/>
          <w:sz w:val="22"/>
          <w:szCs w:val="22"/>
        </w:rPr>
      </w:pPr>
      <w:r w:rsidRPr="00B70175">
        <w:rPr>
          <w:rFonts w:ascii="Cambria" w:eastAsia="Arial" w:hAnsi="Cambria" w:cs="Arial"/>
          <w:b/>
          <w:bCs/>
          <w:sz w:val="22"/>
          <w:szCs w:val="22"/>
        </w:rPr>
        <w:t>The Heat is On: Thermal Transport and Melting</w:t>
      </w:r>
    </w:p>
    <w:p w:rsidR="00B70175" w:rsidRPr="00E50CF5" w:rsidRDefault="00B70175" w:rsidP="00B70175">
      <w:pPr>
        <w:adjustRightInd w:val="0"/>
        <w:snapToGrid w:val="0"/>
        <w:ind w:firstLine="720"/>
        <w:jc w:val="center"/>
        <w:rPr>
          <w:rFonts w:ascii="Cambria" w:hAnsi="Cambria"/>
          <w:sz w:val="20"/>
          <w:szCs w:val="20"/>
        </w:rPr>
      </w:pPr>
      <w:r w:rsidRPr="00B70175">
        <w:rPr>
          <w:rFonts w:ascii="Cambria" w:eastAsia="Arial" w:hAnsi="Cambria" w:cs="Arial"/>
          <w:sz w:val="22"/>
          <w:szCs w:val="22"/>
        </w:rPr>
        <w:t>Jennifer M. Jackson</w:t>
      </w:r>
      <w:r w:rsidRPr="00B70175">
        <w:rPr>
          <w:rFonts w:ascii="Cambria" w:eastAsia="Arial" w:hAnsi="Cambria" w:cs="Arial"/>
          <w:sz w:val="22"/>
          <w:szCs w:val="22"/>
          <w:vertAlign w:val="superscript"/>
        </w:rPr>
        <w:t>1</w:t>
      </w:r>
      <w:r w:rsidRPr="00B70175">
        <w:rPr>
          <w:rFonts w:ascii="Cambria" w:eastAsia="Arial" w:hAnsi="Cambria" w:cs="Arial"/>
          <w:sz w:val="22"/>
          <w:szCs w:val="22"/>
        </w:rPr>
        <w:t xml:space="preserve">, </w:t>
      </w:r>
      <w:proofErr w:type="spellStart"/>
      <w:r w:rsidRPr="00B70175">
        <w:rPr>
          <w:rFonts w:ascii="Cambria" w:eastAsia="Arial" w:hAnsi="Cambria" w:cs="Arial"/>
          <w:sz w:val="22"/>
          <w:szCs w:val="22"/>
        </w:rPr>
        <w:t>Vasilije</w:t>
      </w:r>
      <w:proofErr w:type="spellEnd"/>
      <w:r w:rsidRPr="00B70175">
        <w:rPr>
          <w:rFonts w:ascii="Cambria" w:eastAsia="Arial" w:hAnsi="Cambria" w:cs="Arial"/>
          <w:sz w:val="22"/>
          <w:szCs w:val="22"/>
        </w:rPr>
        <w:t xml:space="preserve"> V. Dobrosavljevic</w:t>
      </w:r>
      <w:r w:rsidRPr="00B70175">
        <w:rPr>
          <w:rFonts w:ascii="Cambria" w:eastAsia="Arial" w:hAnsi="Cambria" w:cs="Arial"/>
          <w:sz w:val="22"/>
          <w:szCs w:val="22"/>
          <w:vertAlign w:val="superscript"/>
        </w:rPr>
        <w:t>2</w:t>
      </w:r>
      <w:r w:rsidRPr="00B70175">
        <w:rPr>
          <w:rFonts w:ascii="Cambria" w:eastAsia="Arial" w:hAnsi="Cambria" w:cs="Arial"/>
          <w:sz w:val="22"/>
          <w:szCs w:val="22"/>
        </w:rPr>
        <w:t>, and Kenji Ohta</w:t>
      </w:r>
      <w:r w:rsidRPr="00B70175">
        <w:rPr>
          <w:rFonts w:ascii="Cambria" w:eastAsia="Arial" w:hAnsi="Cambria" w:cs="Arial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0"/>
          <w:szCs w:val="20"/>
          <w:vertAlign w:val="superscript"/>
        </w:rPr>
        <w:t>1</w:t>
      </w:r>
      <w:r w:rsidRPr="00814ACD">
        <w:rPr>
          <w:rFonts w:ascii="Cambria" w:hAnsi="Cambria"/>
          <w:sz w:val="20"/>
          <w:szCs w:val="20"/>
        </w:rPr>
        <w:t xml:space="preserve"> </w:t>
      </w:r>
      <w:r w:rsidRPr="00B70175">
        <w:rPr>
          <w:rFonts w:ascii="Cambria" w:hAnsi="Cambria"/>
          <w:sz w:val="20"/>
          <w:szCs w:val="20"/>
        </w:rPr>
        <w:t>Seismological Laboratory</w:t>
      </w:r>
      <w:r>
        <w:rPr>
          <w:rFonts w:ascii="Cambria" w:hAnsi="Cambria"/>
          <w:sz w:val="20"/>
          <w:szCs w:val="20"/>
        </w:rPr>
        <w:t>,</w:t>
      </w:r>
      <w:r w:rsidRPr="00B70175">
        <w:rPr>
          <w:rFonts w:ascii="Cambria" w:hAnsi="Cambria"/>
          <w:sz w:val="20"/>
          <w:szCs w:val="20"/>
        </w:rPr>
        <w:t xml:space="preserve"> California Institute of Technology, USA</w:t>
      </w:r>
      <w:r>
        <w:rPr>
          <w:rFonts w:ascii="Cambria" w:hAnsi="Cambria"/>
          <w:sz w:val="20"/>
          <w:szCs w:val="20"/>
        </w:rPr>
        <w:t>;</w:t>
      </w:r>
      <w:r w:rsidRPr="00B70175">
        <w:rPr>
          <w:rFonts w:ascii="Cambria" w:hAnsi="Cambria"/>
          <w:sz w:val="20"/>
          <w:szCs w:val="20"/>
        </w:rPr>
        <w:t xml:space="preserve"> E-mail: </w:t>
      </w:r>
      <w:hyperlink r:id="rId6" w:history="1">
        <w:r w:rsidRPr="00DB7139">
          <w:rPr>
            <w:rStyle w:val="Hyperlink"/>
            <w:rFonts w:ascii="Cambria" w:hAnsi="Cambria"/>
            <w:sz w:val="20"/>
            <w:szCs w:val="20"/>
          </w:rPr>
          <w:t>jacksonj@caltech.edu</w:t>
        </w:r>
      </w:hyperlink>
      <w:r>
        <w:rPr>
          <w:rFonts w:ascii="Cambria" w:hAnsi="Cambria"/>
          <w:sz w:val="20"/>
          <w:szCs w:val="20"/>
        </w:rPr>
        <w:t xml:space="preserve"> </w:t>
      </w:r>
      <w:r w:rsidRPr="00E50CF5">
        <w:rPr>
          <w:rFonts w:ascii="Cambria" w:hAnsi="Cambria"/>
          <w:sz w:val="20"/>
          <w:szCs w:val="20"/>
          <w:vertAlign w:val="superscript"/>
        </w:rPr>
        <w:t>2</w:t>
      </w:r>
      <w:r w:rsidRPr="00E50CF5">
        <w:rPr>
          <w:rFonts w:ascii="Cambria" w:hAnsi="Cambria"/>
          <w:sz w:val="20"/>
          <w:szCs w:val="20"/>
        </w:rPr>
        <w:t xml:space="preserve"> </w:t>
      </w:r>
      <w:r w:rsidRPr="00B70175">
        <w:rPr>
          <w:rFonts w:ascii="Cambria" w:hAnsi="Cambria"/>
          <w:sz w:val="20"/>
          <w:szCs w:val="20"/>
        </w:rPr>
        <w:t>Earth and Planets Laboratory Carnegie Institution for Science, USA</w:t>
      </w:r>
      <w:r>
        <w:rPr>
          <w:rFonts w:ascii="Cambria" w:hAnsi="Cambria"/>
          <w:sz w:val="20"/>
          <w:szCs w:val="20"/>
        </w:rPr>
        <w:t>;</w:t>
      </w:r>
      <w:r w:rsidRPr="00B70175">
        <w:rPr>
          <w:rFonts w:ascii="Cambria" w:hAnsi="Cambria"/>
          <w:sz w:val="20"/>
          <w:szCs w:val="20"/>
        </w:rPr>
        <w:t xml:space="preserve"> E-mail:</w:t>
      </w:r>
      <w:r>
        <w:rPr>
          <w:rFonts w:ascii="Cambria" w:hAnsi="Cambria"/>
          <w:sz w:val="20"/>
          <w:szCs w:val="20"/>
        </w:rPr>
        <w:t xml:space="preserve"> </w:t>
      </w:r>
      <w:hyperlink r:id="rId7" w:history="1">
        <w:r w:rsidRPr="00DB7139">
          <w:rPr>
            <w:rStyle w:val="Hyperlink"/>
            <w:rFonts w:ascii="Cambria" w:eastAsia="Arial" w:hAnsi="Cambria" w:cs="Arial"/>
            <w:sz w:val="20"/>
            <w:szCs w:val="20"/>
          </w:rPr>
          <w:t>vasilije@carnegiescience.edu</w:t>
        </w:r>
      </w:hyperlink>
      <w:r>
        <w:rPr>
          <w:rFonts w:ascii="Cambria" w:eastAsia="Arial" w:hAnsi="Cambria" w:cs="Arial"/>
          <w:color w:val="000000"/>
          <w:sz w:val="20"/>
          <w:szCs w:val="20"/>
        </w:rPr>
        <w:t xml:space="preserve"> </w:t>
      </w:r>
      <w:r w:rsidRPr="00E50CF5">
        <w:rPr>
          <w:rFonts w:ascii="Cambria" w:hAnsi="Cambria"/>
          <w:sz w:val="20"/>
          <w:szCs w:val="20"/>
          <w:vertAlign w:val="superscript"/>
        </w:rPr>
        <w:t>3</w:t>
      </w:r>
      <w:r w:rsidRPr="00E50CF5">
        <w:rPr>
          <w:rFonts w:ascii="Cambria" w:hAnsi="Cambria"/>
          <w:sz w:val="20"/>
          <w:szCs w:val="20"/>
        </w:rPr>
        <w:t xml:space="preserve"> </w:t>
      </w:r>
      <w:r w:rsidRPr="00B70175">
        <w:rPr>
          <w:rFonts w:ascii="Cambria" w:hAnsi="Cambria"/>
          <w:sz w:val="20"/>
          <w:szCs w:val="20"/>
        </w:rPr>
        <w:t>Department of Earth and Planetary Sciences</w:t>
      </w:r>
      <w:r w:rsidR="00804357">
        <w:rPr>
          <w:rFonts w:ascii="Cambria" w:hAnsi="Cambria"/>
          <w:sz w:val="20"/>
          <w:szCs w:val="20"/>
        </w:rPr>
        <w:t>,</w:t>
      </w:r>
      <w:r w:rsidRPr="00B70175">
        <w:rPr>
          <w:rFonts w:ascii="Cambria" w:hAnsi="Cambria"/>
          <w:sz w:val="20"/>
          <w:szCs w:val="20"/>
        </w:rPr>
        <w:t xml:space="preserve"> Institute of Science</w:t>
      </w:r>
      <w:r w:rsidR="00804357">
        <w:rPr>
          <w:rFonts w:ascii="Cambria" w:hAnsi="Cambria"/>
          <w:sz w:val="20"/>
          <w:szCs w:val="20"/>
        </w:rPr>
        <w:t>,</w:t>
      </w:r>
      <w:r w:rsidRPr="00B70175">
        <w:rPr>
          <w:rFonts w:ascii="Cambria" w:hAnsi="Cambria"/>
          <w:sz w:val="20"/>
          <w:szCs w:val="20"/>
        </w:rPr>
        <w:t xml:space="preserve"> Tokyo, Japan</w:t>
      </w:r>
      <w:r>
        <w:rPr>
          <w:rFonts w:ascii="Cambria" w:hAnsi="Cambria"/>
          <w:sz w:val="20"/>
          <w:szCs w:val="20"/>
        </w:rPr>
        <w:t xml:space="preserve">; E-mail: </w:t>
      </w:r>
      <w:hyperlink r:id="rId8" w:history="1">
        <w:r w:rsidRPr="00DB7139">
          <w:rPr>
            <w:rStyle w:val="Hyperlink"/>
            <w:rFonts w:ascii="Cambria" w:hAnsi="Cambria"/>
            <w:sz w:val="20"/>
            <w:szCs w:val="20"/>
          </w:rPr>
          <w:t>k-ohta@eps.sci.isct.ac.jp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:rsidR="00271D3B" w:rsidRPr="00AA3724" w:rsidRDefault="005D0581" w:rsidP="005D0581">
      <w:pPr>
        <w:tabs>
          <w:tab w:val="left" w:pos="2250"/>
        </w:tabs>
        <w:adjustRightInd w:val="0"/>
        <w:snapToGrid w:val="0"/>
        <w:spacing w:before="120" w:after="120" w:line="360" w:lineRule="auto"/>
        <w:jc w:val="both"/>
        <w:rPr>
          <w:rFonts w:ascii="Cambria" w:eastAsia="Arial" w:hAnsi="Cambria" w:cs="Arial"/>
          <w:b/>
          <w:sz w:val="22"/>
          <w:szCs w:val="22"/>
        </w:rPr>
      </w:pPr>
      <w:r>
        <w:rPr>
          <w:rFonts w:ascii="Cambria" w:eastAsia="Arial" w:hAnsi="Cambria" w:cs="Arial"/>
          <w:b/>
          <w:sz w:val="22"/>
          <w:szCs w:val="22"/>
        </w:rPr>
        <w:br/>
        <w:t>SUPPLEMENTAL REFERENCES (</w:t>
      </w:r>
      <w:r w:rsidRPr="005D0581">
        <w:rPr>
          <w:rFonts w:ascii="Cambria" w:eastAsia="Arial" w:hAnsi="Cambria" w:cs="Arial"/>
          <w:b/>
          <w:smallCaps/>
          <w:sz w:val="22"/>
          <w:szCs w:val="22"/>
        </w:rPr>
        <w:t>FIG. 1</w:t>
      </w:r>
      <w:r>
        <w:rPr>
          <w:rFonts w:ascii="Cambria" w:eastAsia="Arial" w:hAnsi="Cambria" w:cs="Arial"/>
          <w:b/>
          <w:sz w:val="22"/>
          <w:szCs w:val="22"/>
        </w:rPr>
        <w:t>)</w:t>
      </w:r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Bowen NL, Andersen O (1914) The binary system MgO-SiO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  <w:vertAlign w:val="subscript"/>
        </w:rPr>
        <w:t>2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. American Journal of Science 37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487-500</w:t>
      </w:r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De Koker N, </w:t>
      </w: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Steinle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-Neumann G, </w:t>
      </w: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Vlček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V (2012) Electrical resistivity and thermal conductivity of liquid Fe alloys at high </w:t>
      </w:r>
      <w:r w:rsidRPr="00AA3724">
        <w:rPr>
          <w:rFonts w:ascii="Cambria" w:hAnsi="Cambria" w:cs="Arial"/>
          <w:i/>
          <w:iCs/>
          <w:color w:val="222222"/>
          <w:sz w:val="22"/>
          <w:szCs w:val="22"/>
          <w:shd w:val="clear" w:color="auto" w:fill="FFFFFF"/>
        </w:rPr>
        <w:t>P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and </w:t>
      </w:r>
      <w:r w:rsidRPr="00AA3724">
        <w:rPr>
          <w:rFonts w:ascii="Cambria" w:hAnsi="Cambria" w:cs="Arial"/>
          <w:i/>
          <w:iCs/>
          <w:color w:val="222222"/>
          <w:sz w:val="22"/>
          <w:szCs w:val="22"/>
          <w:shd w:val="clear" w:color="auto" w:fill="FFFFFF"/>
        </w:rPr>
        <w:t>T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, and heat flux in Earth’s core. Proceedings of the National Academy of Sciences 109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4070-4073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9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10.1073/pnas.1111841109</w:t>
        </w:r>
      </w:hyperlink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Hsieh WP, Deschamps F, </w:t>
      </w: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Okuchi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T, Lin JF (2017) Reduced lattice thermal conductivity of Fe</w:t>
      </w:r>
      <w:r w:rsidRPr="00AA3724">
        <w:rPr>
          <w:rFonts w:ascii="Cambria" w:hAnsi="Cambria" w:cs="Cambria Math"/>
          <w:color w:val="222222"/>
          <w:sz w:val="22"/>
          <w:szCs w:val="22"/>
          <w:shd w:val="clear" w:color="auto" w:fill="FFFFFF"/>
        </w:rPr>
        <w:t>‐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bearing bridgmanite in Earth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’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 deep mantle. Journal of Geophysical Research: Solid Earth 122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: 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4900-4917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0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10.1002/2017JB014339</w:t>
        </w:r>
      </w:hyperlink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Hust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JG, Lankford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AB (1984) Update of thermal conductivity and electrical resistivity of electrolytic iron, tungsten, and stainless steel. National Bureau of Standards Special Publication 260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-90. Office of Standard Reference Materials, Gaither</w:t>
      </w:r>
      <w:r w:rsidR="00804357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burg,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71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pp</w:t>
      </w:r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Kleinschmidt U, French M, </w:t>
      </w: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Steinle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-Neumann G, </w:t>
      </w: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Redmer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R (2023) Electrical and thermal conductivity of </w:t>
      </w:r>
      <w:r w:rsidRP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fcc and hcp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iron under conditions of the Earth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’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s core from </w:t>
      </w:r>
      <w:r w:rsidRPr="00FD2905">
        <w:rPr>
          <w:rFonts w:ascii="Cambria" w:hAnsi="Cambria" w:cs="Arial"/>
          <w:i/>
          <w:iCs/>
          <w:color w:val="222222"/>
          <w:sz w:val="22"/>
          <w:szCs w:val="22"/>
          <w:shd w:val="clear" w:color="auto" w:fill="FFFFFF"/>
        </w:rPr>
        <w:t>ab initio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simulations. Physical Review B 107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085145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1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10.1103/PhysRevB.107.085145</w:t>
        </w:r>
      </w:hyperlink>
    </w:p>
    <w:p w:rsidR="00B70175" w:rsidRDefault="00B70175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Ohta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K and 7 coauthors (2012) Lattice thermal conductivity of MgSiO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  <w:vertAlign w:val="subscript"/>
        </w:rPr>
        <w:t>3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perovskite and post-perovskite at the core–mantle boundary. Earth and Planetary Science Letters 349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109-115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2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10.1016/j.epsl.2012.06.043</w:t>
        </w:r>
      </w:hyperlink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Ohta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K, Yagi T, Hirose K (2014) Thermal diffusivities of MgSiO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  <w:vertAlign w:val="subscript"/>
        </w:rPr>
        <w:t>3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and Al-bearing MgSiO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  <w:vertAlign w:val="subscript"/>
        </w:rPr>
        <w:t>3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perovskites. American Mineralogist 99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94-97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3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10.2138/am.2014.4598</w:t>
        </w:r>
      </w:hyperlink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proofErr w:type="spellStart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Pierru</w:t>
      </w:r>
      <w:proofErr w:type="spellEnd"/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R and 7 coauthors (2022) Solidus melting of pyrolite and bridgmanite: 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i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mplication for the thermochemical state of the Earth’s interior. Earth and Planetary Science Letters 595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117770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FD290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4" w:history="1">
        <w:r w:rsidR="00FD2905" w:rsidRPr="00FD29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10.1016/j.epsl.2022.117770</w:t>
        </w:r>
      </w:hyperlink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proofErr w:type="spellStart"/>
      <w:r w:rsidRPr="00AA3724">
        <w:rPr>
          <w:rFonts w:ascii="Cambria" w:hAnsi="Cambria" w:cs="Arial"/>
          <w:color w:val="000000"/>
          <w:sz w:val="22"/>
          <w:szCs w:val="22"/>
        </w:rPr>
        <w:t>Sterrett</w:t>
      </w:r>
      <w:proofErr w:type="spellEnd"/>
      <w:r w:rsidRPr="00AA3724">
        <w:rPr>
          <w:rFonts w:ascii="Cambria" w:hAnsi="Cambria" w:cs="Arial"/>
          <w:color w:val="000000"/>
          <w:sz w:val="22"/>
          <w:szCs w:val="22"/>
        </w:rPr>
        <w:t xml:space="preserve"> KF, </w:t>
      </w:r>
      <w:proofErr w:type="spellStart"/>
      <w:r w:rsidRPr="00AA3724">
        <w:rPr>
          <w:rFonts w:ascii="Cambria" w:hAnsi="Cambria" w:cs="Arial"/>
          <w:color w:val="000000"/>
          <w:sz w:val="22"/>
          <w:szCs w:val="22"/>
        </w:rPr>
        <w:t>Klement</w:t>
      </w:r>
      <w:proofErr w:type="spellEnd"/>
      <w:r w:rsidRPr="00AA3724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FD2905">
        <w:rPr>
          <w:rFonts w:ascii="Cambria" w:hAnsi="Cambria" w:cs="Arial"/>
          <w:color w:val="000000"/>
          <w:sz w:val="22"/>
          <w:szCs w:val="22"/>
        </w:rPr>
        <w:t xml:space="preserve">Jr </w:t>
      </w:r>
      <w:r w:rsidRPr="00AA3724">
        <w:rPr>
          <w:rFonts w:ascii="Cambria" w:hAnsi="Cambria" w:cs="Arial"/>
          <w:color w:val="000000"/>
          <w:sz w:val="22"/>
          <w:szCs w:val="22"/>
        </w:rPr>
        <w:t>W, Kennedy GC (1965) Effect of pressure on the melting of iron. J</w:t>
      </w:r>
      <w:r w:rsidR="00B70175">
        <w:rPr>
          <w:rFonts w:ascii="Cambria" w:hAnsi="Cambria" w:cs="Arial"/>
          <w:color w:val="000000"/>
          <w:sz w:val="22"/>
          <w:szCs w:val="22"/>
        </w:rPr>
        <w:t>ournal of</w:t>
      </w:r>
      <w:r w:rsidRPr="00AA3724">
        <w:rPr>
          <w:rFonts w:ascii="Cambria" w:hAnsi="Cambria" w:cs="Arial"/>
          <w:color w:val="000000"/>
          <w:sz w:val="22"/>
          <w:szCs w:val="22"/>
        </w:rPr>
        <w:t xml:space="preserve"> Geophys</w:t>
      </w:r>
      <w:r w:rsidR="00B70175">
        <w:rPr>
          <w:rFonts w:ascii="Cambria" w:hAnsi="Cambria" w:cs="Arial"/>
          <w:color w:val="000000"/>
          <w:sz w:val="22"/>
          <w:szCs w:val="22"/>
        </w:rPr>
        <w:t>ical</w:t>
      </w:r>
      <w:r w:rsidRPr="00AA3724">
        <w:rPr>
          <w:rFonts w:ascii="Cambria" w:hAnsi="Cambria" w:cs="Arial"/>
          <w:color w:val="000000"/>
          <w:sz w:val="22"/>
          <w:szCs w:val="22"/>
        </w:rPr>
        <w:t xml:space="preserve"> Res</w:t>
      </w:r>
      <w:r w:rsidR="00B70175">
        <w:rPr>
          <w:rFonts w:ascii="Cambria" w:hAnsi="Cambria" w:cs="Arial"/>
          <w:color w:val="000000"/>
          <w:sz w:val="22"/>
          <w:szCs w:val="22"/>
        </w:rPr>
        <w:t>earch</w:t>
      </w:r>
      <w:r w:rsidRPr="00AA3724">
        <w:rPr>
          <w:rFonts w:ascii="Cambria" w:hAnsi="Cambria" w:cs="Arial"/>
          <w:color w:val="000000"/>
          <w:sz w:val="22"/>
          <w:szCs w:val="22"/>
        </w:rPr>
        <w:t xml:space="preserve"> 70</w:t>
      </w:r>
      <w:r w:rsidR="00B70175">
        <w:rPr>
          <w:rFonts w:ascii="Cambria" w:hAnsi="Cambria" w:cs="Arial"/>
          <w:color w:val="000000"/>
          <w:sz w:val="22"/>
          <w:szCs w:val="22"/>
        </w:rPr>
        <w:t>:</w:t>
      </w:r>
      <w:r w:rsidRPr="00AA3724">
        <w:rPr>
          <w:rFonts w:ascii="Cambria" w:hAnsi="Cambria" w:cs="Arial"/>
          <w:color w:val="000000"/>
          <w:sz w:val="22"/>
          <w:szCs w:val="22"/>
        </w:rPr>
        <w:t xml:space="preserve"> 1979</w:t>
      </w:r>
      <w:r w:rsidR="00B70175">
        <w:rPr>
          <w:rFonts w:ascii="Cambria" w:hAnsi="Cambria" w:cs="Arial"/>
          <w:color w:val="000000"/>
          <w:sz w:val="22"/>
          <w:szCs w:val="22"/>
        </w:rPr>
        <w:t>-</w:t>
      </w:r>
      <w:r w:rsidRPr="00AA3724">
        <w:rPr>
          <w:rFonts w:ascii="Cambria" w:hAnsi="Cambria" w:cs="Arial"/>
          <w:color w:val="000000"/>
          <w:sz w:val="22"/>
          <w:szCs w:val="22"/>
        </w:rPr>
        <w:t>1984</w:t>
      </w:r>
      <w:r w:rsidR="00B70175">
        <w:rPr>
          <w:rFonts w:ascii="Cambria" w:hAnsi="Cambria" w:cs="Arial"/>
          <w:color w:val="000000"/>
          <w:sz w:val="22"/>
          <w:szCs w:val="22"/>
        </w:rPr>
        <w:t xml:space="preserve">, </w:t>
      </w:r>
      <w:proofErr w:type="spellStart"/>
      <w:r w:rsidR="00B70175">
        <w:rPr>
          <w:rFonts w:ascii="Cambria" w:hAnsi="Cambria" w:cs="Arial"/>
          <w:color w:val="000000"/>
          <w:sz w:val="22"/>
          <w:szCs w:val="22"/>
        </w:rPr>
        <w:t>doi</w:t>
      </w:r>
      <w:proofErr w:type="spellEnd"/>
      <w:r w:rsidR="00B70175">
        <w:rPr>
          <w:rFonts w:ascii="Cambria" w:hAnsi="Cambria" w:cs="Arial"/>
          <w:color w:val="000000"/>
          <w:sz w:val="22"/>
          <w:szCs w:val="22"/>
        </w:rPr>
        <w:t>:</w:t>
      </w:r>
      <w:r w:rsidR="00FD2905">
        <w:rPr>
          <w:rFonts w:ascii="Cambria" w:hAnsi="Cambria" w:cs="Arial"/>
          <w:color w:val="000000"/>
          <w:sz w:val="22"/>
          <w:szCs w:val="22"/>
        </w:rPr>
        <w:t xml:space="preserve"> </w:t>
      </w:r>
      <w:hyperlink r:id="rId15" w:history="1">
        <w:r w:rsidR="00FD2905" w:rsidRPr="00FD2905">
          <w:rPr>
            <w:rStyle w:val="Hyperlink"/>
            <w:rFonts w:ascii="Cambria" w:hAnsi="Cambria" w:cs="Arial"/>
            <w:sz w:val="22"/>
            <w:szCs w:val="22"/>
          </w:rPr>
          <w:t>10.1029/JZ070i008p01979</w:t>
        </w:r>
      </w:hyperlink>
    </w:p>
    <w:p w:rsidR="00271D3B" w:rsidRPr="00B70175" w:rsidRDefault="00271D3B" w:rsidP="00B70175">
      <w:pPr>
        <w:pStyle w:val="NormalWeb"/>
        <w:adjustRightInd w:val="0"/>
        <w:snapToGrid w:val="0"/>
        <w:spacing w:before="120" w:beforeAutospacing="0" w:after="120" w:afterAutospacing="0" w:line="259" w:lineRule="auto"/>
        <w:ind w:left="720" w:hanging="720"/>
        <w:jc w:val="both"/>
        <w:textAlignment w:val="baseline"/>
        <w:rPr>
          <w:rFonts w:ascii="Cambria" w:hAnsi="Cambria" w:cs="Arial"/>
          <w:color w:val="222222"/>
          <w:sz w:val="22"/>
          <w:szCs w:val="22"/>
        </w:rPr>
      </w:pP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Xu J and 6 coauthors (2018) Thermal conductivity and electrical resistivity of solid iron at Earth’s core conditions from first</w:t>
      </w:r>
      <w:r w:rsidR="005F0033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principles. Physical Review Letters 121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Pr="00AA3724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096601</w:t>
      </w:r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B70175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:</w:t>
      </w:r>
      <w:r w:rsidR="005F0033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</w:t>
      </w:r>
      <w:hyperlink r:id="rId16" w:history="1">
        <w:r w:rsidR="005F0033" w:rsidRPr="005F0033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10.1103/PhysRevLett.121.096601</w:t>
        </w:r>
      </w:hyperlink>
    </w:p>
    <w:p w:rsidR="00F54DED" w:rsidRDefault="00F54DED" w:rsidP="00B70175">
      <w:pPr>
        <w:spacing w:before="120" w:after="120" w:line="259" w:lineRule="auto"/>
        <w:ind w:left="720" w:hanging="720"/>
      </w:pPr>
    </w:p>
    <w:sectPr w:rsidR="00F54DED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7B5" w:rsidRDefault="007B47B5">
      <w:r>
        <w:separator/>
      </w:r>
    </w:p>
  </w:endnote>
  <w:endnote w:type="continuationSeparator" w:id="0">
    <w:p w:rsidR="007B47B5" w:rsidRDefault="007B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6985729"/>
      <w:docPartObj>
        <w:docPartGallery w:val="Page Numbers (Bottom of Page)"/>
        <w:docPartUnique/>
      </w:docPartObj>
    </w:sdtPr>
    <w:sdtContent>
      <w:p w:rsidR="009D3FB2" w:rsidRDefault="00000000" w:rsidP="000B3A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D3FB2" w:rsidRDefault="009D3FB2" w:rsidP="0061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FB2" w:rsidRDefault="009D3FB2" w:rsidP="00804357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7B5" w:rsidRDefault="007B47B5">
      <w:r>
        <w:separator/>
      </w:r>
    </w:p>
  </w:footnote>
  <w:footnote w:type="continuationSeparator" w:id="0">
    <w:p w:rsidR="007B47B5" w:rsidRDefault="007B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57560"/>
    <w:rsid w:val="000C64E3"/>
    <w:rsid w:val="00122E5F"/>
    <w:rsid w:val="001573B0"/>
    <w:rsid w:val="001924E4"/>
    <w:rsid w:val="00271D3B"/>
    <w:rsid w:val="003148BF"/>
    <w:rsid w:val="00537B57"/>
    <w:rsid w:val="005D0581"/>
    <w:rsid w:val="005F0033"/>
    <w:rsid w:val="005F1B54"/>
    <w:rsid w:val="00742EDE"/>
    <w:rsid w:val="007B47B5"/>
    <w:rsid w:val="00804357"/>
    <w:rsid w:val="008934AC"/>
    <w:rsid w:val="009D3FB2"/>
    <w:rsid w:val="00A329DA"/>
    <w:rsid w:val="00B70175"/>
    <w:rsid w:val="00B83680"/>
    <w:rsid w:val="00C40975"/>
    <w:rsid w:val="00CB177D"/>
    <w:rsid w:val="00D048CC"/>
    <w:rsid w:val="00D858BE"/>
    <w:rsid w:val="00E30D54"/>
    <w:rsid w:val="00E96113"/>
    <w:rsid w:val="00F54DED"/>
    <w:rsid w:val="00F917BD"/>
    <w:rsid w:val="00FD2905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ACC9F"/>
  <w15:chartTrackingRefBased/>
  <w15:docId w15:val="{B07FA8F3-C04F-9D4C-AAE7-0F9D433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3B"/>
    <w:rPr>
      <w:rFonts w:ascii="Aptos" w:eastAsiaTheme="minorEastAsia" w:hAnsi="Aptos" w:cs="Apto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D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D3B"/>
    <w:rPr>
      <w:rFonts w:ascii="Aptos" w:eastAsiaTheme="minorEastAsia" w:hAnsi="Aptos" w:cs="Aptos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71D3B"/>
  </w:style>
  <w:style w:type="character" w:styleId="FootnoteReference">
    <w:name w:val="footnote reference"/>
    <w:basedOn w:val="DefaultParagraphFont"/>
    <w:uiPriority w:val="99"/>
    <w:semiHidden/>
    <w:unhideWhenUsed/>
    <w:rsid w:val="00B701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0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1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4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357"/>
    <w:rPr>
      <w:rFonts w:ascii="Aptos" w:eastAsiaTheme="minorEastAsia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hta@eps.sci.isct.ac.jp" TargetMode="External"/><Relationship Id="rId13" Type="http://schemas.openxmlformats.org/officeDocument/2006/relationships/hyperlink" Target="https://doi.org/10.2138/am.2014.4598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asilije@carnegiescience.edu" TargetMode="External"/><Relationship Id="rId12" Type="http://schemas.openxmlformats.org/officeDocument/2006/relationships/hyperlink" Target="https://doi.org/10.1016/j.epsl.2012.06.043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i.org/10.1103/PhysRevLett.121.0966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cksonj@caltech.edu" TargetMode="External"/><Relationship Id="rId11" Type="http://schemas.openxmlformats.org/officeDocument/2006/relationships/hyperlink" Target="https://doi.org/10.1103/PhysRevB.107.0851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29/JZ070i008p01979" TargetMode="External"/><Relationship Id="rId10" Type="http://schemas.openxmlformats.org/officeDocument/2006/relationships/hyperlink" Target="https://doi.org/10.1002/2017JB01433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073/pnas.1111841109" TargetMode="External"/><Relationship Id="rId14" Type="http://schemas.openxmlformats.org/officeDocument/2006/relationships/hyperlink" Target="https://doi.org/10.1016/j.epsl.2022.11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Elements Editorial Team</dc:creator>
  <cp:keywords/>
  <dc:description/>
  <cp:lastModifiedBy>Elements Editorial Team</cp:lastModifiedBy>
  <cp:revision>4</cp:revision>
  <dcterms:created xsi:type="dcterms:W3CDTF">2026-04-09T06:53:00Z</dcterms:created>
  <dcterms:modified xsi:type="dcterms:W3CDTF">2026-04-09T07:02:00Z</dcterms:modified>
</cp:coreProperties>
</file>